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6500" w14:textId="77777777" w:rsidR="001219E1" w:rsidRDefault="001219E1" w:rsidP="001219E1">
      <w:pPr>
        <w:ind w:left="720" w:firstLine="0"/>
        <w:jc w:val="center"/>
      </w:pPr>
    </w:p>
    <w:p w14:paraId="4576F906" w14:textId="77777777" w:rsidR="001219E1" w:rsidRDefault="001219E1" w:rsidP="001219E1">
      <w:pPr>
        <w:ind w:left="720" w:firstLine="0"/>
        <w:jc w:val="center"/>
      </w:pPr>
    </w:p>
    <w:p w14:paraId="23295734" w14:textId="77777777" w:rsidR="001219E1" w:rsidRDefault="001219E1" w:rsidP="001219E1">
      <w:pPr>
        <w:ind w:left="720" w:firstLine="0"/>
        <w:jc w:val="center"/>
      </w:pPr>
    </w:p>
    <w:p w14:paraId="0287AB25" w14:textId="040325BC" w:rsidR="001219E1" w:rsidRDefault="001219E1" w:rsidP="001219E1">
      <w:pPr>
        <w:ind w:left="720" w:firstLine="0"/>
        <w:jc w:val="center"/>
      </w:pPr>
      <w:r w:rsidRPr="001219E1">
        <w:t>Criminal Justice Questions</w:t>
      </w:r>
    </w:p>
    <w:p w14:paraId="07CB55DF" w14:textId="1EAA04CF" w:rsidR="001219E1" w:rsidRDefault="001219E1" w:rsidP="001219E1">
      <w:pPr>
        <w:ind w:left="720" w:firstLine="0"/>
        <w:jc w:val="center"/>
      </w:pPr>
    </w:p>
    <w:p w14:paraId="7B8746E6" w14:textId="0FB7CD42" w:rsidR="001219E1" w:rsidRDefault="001219E1" w:rsidP="001219E1">
      <w:pPr>
        <w:ind w:left="720" w:firstLine="0"/>
        <w:jc w:val="center"/>
      </w:pPr>
    </w:p>
    <w:p w14:paraId="194A1F71" w14:textId="4BA4E9F2" w:rsidR="001219E1" w:rsidRDefault="001219E1" w:rsidP="001219E1">
      <w:pPr>
        <w:ind w:left="720" w:firstLine="0"/>
        <w:jc w:val="center"/>
      </w:pPr>
    </w:p>
    <w:p w14:paraId="10AFD616" w14:textId="44B4D66B" w:rsidR="001219E1" w:rsidRDefault="001219E1" w:rsidP="001219E1">
      <w:pPr>
        <w:ind w:left="720" w:firstLine="0"/>
        <w:jc w:val="center"/>
      </w:pPr>
    </w:p>
    <w:p w14:paraId="206884F2" w14:textId="77777777" w:rsidR="001219E1" w:rsidRPr="001219E1" w:rsidRDefault="001219E1" w:rsidP="001219E1">
      <w:pPr>
        <w:ind w:left="720" w:firstLine="0"/>
        <w:jc w:val="center"/>
      </w:pPr>
    </w:p>
    <w:p w14:paraId="798AF171" w14:textId="2191A6B2" w:rsidR="001219E1" w:rsidRPr="001219E1" w:rsidRDefault="001219E1" w:rsidP="001219E1">
      <w:pPr>
        <w:ind w:left="720" w:firstLine="0"/>
        <w:jc w:val="center"/>
      </w:pPr>
      <w:r w:rsidRPr="001219E1">
        <w:t>Student’s name</w:t>
      </w:r>
    </w:p>
    <w:p w14:paraId="2D8D3E0F" w14:textId="6BB4C511" w:rsidR="001219E1" w:rsidRPr="001219E1" w:rsidRDefault="001219E1" w:rsidP="001219E1">
      <w:pPr>
        <w:ind w:left="720" w:firstLine="0"/>
        <w:jc w:val="center"/>
      </w:pPr>
      <w:r w:rsidRPr="001219E1">
        <w:t>Institution</w:t>
      </w:r>
    </w:p>
    <w:p w14:paraId="5526E3E0" w14:textId="10F9052E" w:rsidR="001219E1" w:rsidRPr="001219E1" w:rsidRDefault="001219E1" w:rsidP="001219E1">
      <w:pPr>
        <w:ind w:left="720" w:firstLine="0"/>
        <w:jc w:val="center"/>
      </w:pPr>
      <w:r w:rsidRPr="001219E1">
        <w:t>Course</w:t>
      </w:r>
    </w:p>
    <w:p w14:paraId="23D1D6C7" w14:textId="64C0FC66" w:rsidR="001219E1" w:rsidRDefault="001219E1" w:rsidP="001219E1">
      <w:pPr>
        <w:ind w:left="720" w:firstLine="0"/>
        <w:jc w:val="center"/>
      </w:pPr>
      <w:r w:rsidRPr="001219E1">
        <w:t>Date</w:t>
      </w:r>
    </w:p>
    <w:p w14:paraId="5A9FAFA4" w14:textId="3B221792" w:rsidR="001219E1" w:rsidRDefault="001219E1" w:rsidP="001219E1">
      <w:pPr>
        <w:ind w:left="720" w:firstLine="0"/>
        <w:jc w:val="center"/>
      </w:pPr>
    </w:p>
    <w:p w14:paraId="25EF1295" w14:textId="5FA8B019" w:rsidR="001219E1" w:rsidRDefault="001219E1" w:rsidP="001219E1">
      <w:pPr>
        <w:ind w:left="720" w:firstLine="0"/>
        <w:jc w:val="center"/>
      </w:pPr>
    </w:p>
    <w:p w14:paraId="6578A458" w14:textId="6045A812" w:rsidR="001219E1" w:rsidRDefault="001219E1" w:rsidP="001219E1">
      <w:pPr>
        <w:ind w:left="720" w:firstLine="0"/>
        <w:jc w:val="center"/>
      </w:pPr>
    </w:p>
    <w:p w14:paraId="6B4DAE27" w14:textId="1E1EF26D" w:rsidR="001219E1" w:rsidRDefault="001219E1" w:rsidP="001219E1">
      <w:pPr>
        <w:ind w:left="720" w:firstLine="0"/>
        <w:jc w:val="center"/>
      </w:pPr>
    </w:p>
    <w:p w14:paraId="2446F493" w14:textId="51216EFD" w:rsidR="001219E1" w:rsidRDefault="001219E1" w:rsidP="001219E1">
      <w:pPr>
        <w:ind w:left="720" w:firstLine="0"/>
        <w:jc w:val="center"/>
      </w:pPr>
    </w:p>
    <w:p w14:paraId="66C11810" w14:textId="18C4FE53" w:rsidR="001219E1" w:rsidRDefault="001219E1" w:rsidP="001219E1">
      <w:pPr>
        <w:ind w:left="720" w:firstLine="0"/>
        <w:jc w:val="center"/>
      </w:pPr>
    </w:p>
    <w:p w14:paraId="585D67D4" w14:textId="77777777" w:rsidR="001219E1" w:rsidRDefault="001219E1" w:rsidP="001219E1">
      <w:pPr>
        <w:ind w:left="720" w:firstLine="0"/>
        <w:jc w:val="center"/>
        <w:rPr>
          <w:b/>
          <w:bCs/>
        </w:rPr>
      </w:pPr>
    </w:p>
    <w:p w14:paraId="5478840F" w14:textId="0759596D" w:rsidR="001219E1" w:rsidRDefault="001219E1" w:rsidP="001219E1">
      <w:pPr>
        <w:ind w:left="720" w:firstLine="0"/>
        <w:rPr>
          <w:b/>
          <w:bCs/>
        </w:rPr>
      </w:pPr>
    </w:p>
    <w:p w14:paraId="09C86006" w14:textId="67188D36" w:rsidR="001219E1" w:rsidRDefault="001219E1" w:rsidP="001219E1">
      <w:pPr>
        <w:ind w:left="720" w:firstLine="0"/>
        <w:rPr>
          <w:b/>
          <w:bCs/>
        </w:rPr>
      </w:pPr>
    </w:p>
    <w:p w14:paraId="33EE31F3" w14:textId="33F391C8" w:rsidR="001219E1" w:rsidRDefault="001219E1" w:rsidP="001219E1">
      <w:pPr>
        <w:ind w:left="720" w:firstLine="0"/>
        <w:rPr>
          <w:b/>
          <w:bCs/>
        </w:rPr>
      </w:pPr>
    </w:p>
    <w:p w14:paraId="222C669F" w14:textId="7BD47884" w:rsidR="001219E1" w:rsidRDefault="001219E1" w:rsidP="001219E1">
      <w:pPr>
        <w:ind w:left="720" w:firstLine="0"/>
        <w:rPr>
          <w:b/>
          <w:bCs/>
        </w:rPr>
      </w:pPr>
      <w:r>
        <w:rPr>
          <w:b/>
          <w:bCs/>
        </w:rPr>
        <w:lastRenderedPageBreak/>
        <w:t>PART 1</w:t>
      </w:r>
    </w:p>
    <w:p w14:paraId="6FB21BD9" w14:textId="77777777" w:rsidR="001219E1" w:rsidRPr="002B74B6" w:rsidRDefault="001219E1" w:rsidP="001219E1">
      <w:pPr>
        <w:rPr>
          <w:rFonts w:cs="Times New Roman"/>
          <w:b/>
          <w:szCs w:val="24"/>
        </w:rPr>
      </w:pPr>
      <w:r w:rsidRPr="002B74B6">
        <w:rPr>
          <w:rFonts w:cs="Times New Roman"/>
          <w:b/>
          <w:szCs w:val="24"/>
        </w:rPr>
        <w:t>a) Why do you think street crimes, like serial killers, are so popular in criminology but mass slaughter like genocide receives little attention? Make sure to explain how class biases in the social construction of “perpetrators” and “victims” influence this.</w:t>
      </w:r>
    </w:p>
    <w:p w14:paraId="1EE3450D" w14:textId="77777777" w:rsidR="001219E1" w:rsidRPr="005677D2" w:rsidRDefault="001219E1" w:rsidP="001219E1">
      <w:pPr>
        <w:rPr>
          <w:rFonts w:cs="Times New Roman"/>
          <w:szCs w:val="24"/>
        </w:rPr>
      </w:pPr>
      <w:r w:rsidRPr="005677D2">
        <w:rPr>
          <w:rFonts w:cs="Times New Roman"/>
          <w:szCs w:val="24"/>
        </w:rPr>
        <w:t xml:space="preserve">The terms' serial killing' and 'serial executioner' are, maybe, to some degree, ethically and legitimately deceptive marks. Killing isn't generally unlawful. In self-protection or war, killing one individual by another may not be considered illegal, contingent upon the specific conditions. Murder, in any case, as 'the unlawful planned killing of one individual by another (O.E.D.) is, by definition, unlawful. A 'serial executioner,' at that point, may not be acting outside of the law. A serial killer, in any case, consistently does. This could maybe instead be viewed as the representative heads of a lot bigger mass developments. They are without a doubt complicit in numerous individuals' demises; they don't commonly meet the prominently acknowledged standards of the solitary serial executioner working on the edges of society. </w:t>
      </w:r>
    </w:p>
    <w:p w14:paraId="0FDCC8E2" w14:textId="77777777" w:rsidR="001219E1" w:rsidRPr="002B74B6" w:rsidRDefault="001219E1" w:rsidP="001219E1">
      <w:pPr>
        <w:rPr>
          <w:rFonts w:cs="Times New Roman"/>
          <w:b/>
          <w:szCs w:val="24"/>
        </w:rPr>
      </w:pPr>
      <w:r w:rsidRPr="002B74B6">
        <w:rPr>
          <w:rFonts w:cs="Times New Roman"/>
          <w:b/>
          <w:szCs w:val="24"/>
        </w:rPr>
        <w:t>b) What are some problems created by class inequality and how can these problems be solved? In other words, how can we as a society overcome class inequality?</w:t>
      </w:r>
    </w:p>
    <w:p w14:paraId="241352AE" w14:textId="77777777" w:rsidR="001219E1" w:rsidRPr="005677D2" w:rsidRDefault="001219E1" w:rsidP="001219E1">
      <w:pPr>
        <w:rPr>
          <w:rFonts w:cs="Times New Roman"/>
          <w:szCs w:val="24"/>
        </w:rPr>
      </w:pPr>
      <w:r w:rsidRPr="005677D2">
        <w:rPr>
          <w:rFonts w:cs="Times New Roman"/>
          <w:szCs w:val="24"/>
        </w:rPr>
        <w:t xml:space="preserve">Inequality Stifles Growth-A level of inequality can emphatically impact economic development for the time being. Be that as it may, a few financial analysts discover experimental proof of a negative connection of about 0.5-0.8 rate focuses between long haul development rates and supported monetary inequality. Inequality builds the impetus to perpetrate violations. Fewer strategies for legitimately getting assets are accessible for the growing helpless population who live in an inconsistent society. Inequality Decreases Health-The devastated local area individuals are dependent upon lopsided event paces of particular sorts of diseases. Admittance to quality medical services and good food is here and there restricted or inaccessible for needy individuals. </w:t>
      </w:r>
      <w:r w:rsidRPr="005677D2">
        <w:rPr>
          <w:rFonts w:cs="Times New Roman"/>
          <w:szCs w:val="24"/>
        </w:rPr>
        <w:lastRenderedPageBreak/>
        <w:t xml:space="preserve">Numerous straightforward imbalances can be tackled by adding, deducting, duplicating, or isolating the two sides until you are left with the variable all alone. </w:t>
      </w:r>
    </w:p>
    <w:p w14:paraId="1457A91E" w14:textId="77777777" w:rsidR="001219E1" w:rsidRPr="002B74B6" w:rsidRDefault="001219E1" w:rsidP="001219E1">
      <w:pPr>
        <w:rPr>
          <w:rFonts w:cs="Times New Roman"/>
          <w:b/>
          <w:szCs w:val="24"/>
        </w:rPr>
      </w:pPr>
      <w:r w:rsidRPr="002B74B6">
        <w:rPr>
          <w:rFonts w:cs="Times New Roman"/>
          <w:b/>
          <w:szCs w:val="24"/>
        </w:rPr>
        <w:t>c) What do you understand by the term "social construction of race"? Explain the social construction of race in the U.S. How is race used as a social construction in regard to crime and the criminal justice system? Give a few examples.</w:t>
      </w:r>
    </w:p>
    <w:p w14:paraId="01FF9774" w14:textId="77777777" w:rsidR="001219E1" w:rsidRPr="005677D2" w:rsidRDefault="001219E1" w:rsidP="001219E1">
      <w:pPr>
        <w:rPr>
          <w:rFonts w:cs="Times New Roman"/>
          <w:szCs w:val="24"/>
        </w:rPr>
      </w:pPr>
      <w:r w:rsidRPr="005677D2">
        <w:rPr>
          <w:rFonts w:cs="Times New Roman"/>
          <w:szCs w:val="24"/>
        </w:rPr>
        <w:t xml:space="preserve">It's a human-created grouping framework. It was concocted to characterize actual contrasts between individuals yet has more frequently been utilized as an instrument for mistreatment and savagery. Given shallow highlights, for example, skin tone, hair surface, and facial attributes, individuals are assigned into racial classifications by both themselves and society. The racial arrangement is neither intentionally chosen nor organically decided, given that there are no racial hereditary markers. An illustration of a social build is cash or the idea of money. Individuals in the public eye have consented to give it significance and division in the legal astuteness viewing post-trial supervisors' utilization as consultants. </w:t>
      </w:r>
    </w:p>
    <w:p w14:paraId="4561EF6B" w14:textId="77777777" w:rsidR="001219E1" w:rsidRPr="002B74B6" w:rsidRDefault="001219E1" w:rsidP="001219E1">
      <w:pPr>
        <w:rPr>
          <w:rFonts w:cs="Times New Roman"/>
          <w:b/>
          <w:szCs w:val="24"/>
        </w:rPr>
      </w:pPr>
      <w:r w:rsidRPr="002B74B6">
        <w:rPr>
          <w:rFonts w:cs="Times New Roman"/>
          <w:b/>
          <w:szCs w:val="24"/>
        </w:rPr>
        <w:t>d) What is institutional racism? How is institutional racism different from individual racism?</w:t>
      </w:r>
    </w:p>
    <w:p w14:paraId="592AB124" w14:textId="77777777" w:rsidR="001219E1" w:rsidRPr="005677D2" w:rsidRDefault="001219E1" w:rsidP="001219E1">
      <w:pPr>
        <w:rPr>
          <w:rFonts w:cs="Times New Roman"/>
          <w:szCs w:val="24"/>
        </w:rPr>
      </w:pPr>
      <w:r w:rsidRPr="005677D2">
        <w:rPr>
          <w:rFonts w:cs="Times New Roman"/>
          <w:szCs w:val="24"/>
        </w:rPr>
        <w:t xml:space="preserve">Institutional racism alludes to how thoughts of white prevalence are caught in ordinary speculation at a framework level: taking in the 10,000-foot view of how society works instead of taking a gander at one-on-one connections. Individual racism alludes to an individual's biased suppositions, convictions, or practices. It is "a type of racial segregation that comes from cognizant and oblivious, and individual bias" Institutional racism is connections of enormous scope cultural frameworks, practices, philosophies, and projects that deliver and sustain imbalances for racial minorities. The essential part of primary or methodical racism is that these </w:t>
      </w:r>
      <w:r w:rsidRPr="005677D2">
        <w:rPr>
          <w:rFonts w:cs="Times New Roman"/>
          <w:szCs w:val="24"/>
        </w:rPr>
        <w:lastRenderedPageBreak/>
        <w:t xml:space="preserve">large-scale level systems work freely of individuals' expectations and activities, so the unfavorable conditions and imbalances for racial minorities will exist. </w:t>
      </w:r>
    </w:p>
    <w:p w14:paraId="55DA97AE" w14:textId="77777777" w:rsidR="001219E1" w:rsidRPr="002B74B6" w:rsidRDefault="001219E1" w:rsidP="001219E1">
      <w:pPr>
        <w:rPr>
          <w:rFonts w:cs="Times New Roman"/>
          <w:b/>
          <w:szCs w:val="24"/>
        </w:rPr>
      </w:pPr>
      <w:r w:rsidRPr="002B74B6">
        <w:rPr>
          <w:rFonts w:cs="Times New Roman"/>
          <w:b/>
          <w:szCs w:val="24"/>
        </w:rPr>
        <w:t>e) How are men still privileged in American Society? What can we as a society do to address gender privilege?</w:t>
      </w:r>
    </w:p>
    <w:p w14:paraId="3DF9D3BD" w14:textId="77777777" w:rsidR="001219E1" w:rsidRPr="005677D2" w:rsidRDefault="001219E1" w:rsidP="001219E1">
      <w:pPr>
        <w:rPr>
          <w:rFonts w:cs="Times New Roman"/>
          <w:szCs w:val="24"/>
        </w:rPr>
      </w:pPr>
      <w:r w:rsidRPr="005677D2">
        <w:rPr>
          <w:rFonts w:cs="Times New Roman"/>
          <w:szCs w:val="24"/>
        </w:rPr>
        <w:t xml:space="preserve">Male advantage additionally uncovers itself in employing, and pay rehearses. For instance, working from indistinguishable resumes recognized simply by names, both male and female science teachers were bound to recruit men than ladies. At the point when drawn in, the men's pay rates were high more yearly. Male advantage also discloses our general public's refusal to sanction arrangements, such as paid maternity leave. It clarifies why basic progression measures, for example, making law accomplices or procuring scholarly residency, happen during ladies' superb childbearing years. Ladies have accomplished equality in the pipelines of numerous callings however remain underrepresented at the most elevated levels. The male advantage certainly supports inappropriate behavior and attack, clarifying their inescapability and tirelessness. </w:t>
      </w:r>
    </w:p>
    <w:p w14:paraId="343CD839" w14:textId="77777777" w:rsidR="001219E1" w:rsidRPr="002B74B6" w:rsidRDefault="001219E1" w:rsidP="001219E1">
      <w:pPr>
        <w:rPr>
          <w:rFonts w:cs="Times New Roman"/>
          <w:b/>
          <w:szCs w:val="24"/>
        </w:rPr>
      </w:pPr>
      <w:r>
        <w:rPr>
          <w:rFonts w:cs="Times New Roman"/>
          <w:b/>
          <w:szCs w:val="24"/>
        </w:rPr>
        <w:t>f</w:t>
      </w:r>
      <w:r w:rsidRPr="002B74B6">
        <w:rPr>
          <w:rFonts w:cs="Times New Roman"/>
          <w:b/>
          <w:szCs w:val="24"/>
        </w:rPr>
        <w:t>) Explain with examples, why corporations’ being legally treated as “persons” is problematic.</w:t>
      </w:r>
    </w:p>
    <w:p w14:paraId="1D3FBF07" w14:textId="2436FADB" w:rsidR="001219E1" w:rsidRDefault="001219E1" w:rsidP="001219E1">
      <w:pPr>
        <w:rPr>
          <w:rFonts w:cs="Times New Roman"/>
          <w:szCs w:val="24"/>
        </w:rPr>
      </w:pPr>
      <w:r w:rsidRPr="002B74B6">
        <w:rPr>
          <w:rFonts w:cs="Times New Roman"/>
          <w:szCs w:val="24"/>
        </w:rPr>
        <w:t>Corporations</w:t>
      </w:r>
      <w:r w:rsidRPr="002B74B6">
        <w:rPr>
          <w:rFonts w:cs="Times New Roman"/>
          <w:szCs w:val="24"/>
        </w:rPr>
        <w:t xml:space="preserve"> </w:t>
      </w:r>
      <w:r w:rsidRPr="005677D2">
        <w:rPr>
          <w:rFonts w:cs="Times New Roman"/>
          <w:szCs w:val="24"/>
        </w:rPr>
        <w:t xml:space="preserve">are treated as people under the law pretty much all over. The idea has brought contention up in the U.S., particularly in the wake of the 2010 Citizens United* choice of the U.S. High Court. Yet, that contention in some cases drives individuals to miss that corporate personhood isn't some fantastic American thing. </w:t>
      </w:r>
      <w:r w:rsidRPr="002B74B6">
        <w:rPr>
          <w:rFonts w:cs="Times New Roman"/>
          <w:szCs w:val="24"/>
        </w:rPr>
        <w:t>Corporations</w:t>
      </w:r>
      <w:r w:rsidRPr="002B74B6">
        <w:rPr>
          <w:rFonts w:cs="Times New Roman"/>
          <w:szCs w:val="24"/>
        </w:rPr>
        <w:t xml:space="preserve"> </w:t>
      </w:r>
      <w:r w:rsidRPr="005677D2">
        <w:rPr>
          <w:rFonts w:cs="Times New Roman"/>
          <w:szCs w:val="24"/>
        </w:rPr>
        <w:t>are treated as people essentially all over the place. (On the off chance that you know an exemption, let me know in the comments segment underneath). Take Canada's Criminal Code, for instance. The Criminal Code is loaded with sentences that say "every individual who" or "each individual who" does such-</w:t>
      </w:r>
      <w:r w:rsidRPr="005677D2">
        <w:rPr>
          <w:rFonts w:cs="Times New Roman"/>
          <w:szCs w:val="24"/>
        </w:rPr>
        <w:lastRenderedPageBreak/>
        <w:t>and-such is blameworthy of wrongdoing. In the Definitions segment of the Code, it explains that those terms ("everybody" and "individual") are to be perused as including associations and that "association" signifies "a public body, body corporate, society, organization, firm, organization, worker's guild or district" (and specific sorts of affiliations).</w:t>
      </w:r>
    </w:p>
    <w:p w14:paraId="6C425CA7" w14:textId="77777777" w:rsidR="00686698" w:rsidRPr="005677D2" w:rsidRDefault="00686698" w:rsidP="001219E1"/>
    <w:p w14:paraId="7AF8A0CD" w14:textId="2DE13679" w:rsidR="001219E1" w:rsidRDefault="001219E1" w:rsidP="001219E1">
      <w:pPr>
        <w:ind w:left="720" w:firstLine="0"/>
        <w:rPr>
          <w:b/>
          <w:bCs/>
        </w:rPr>
      </w:pPr>
      <w:r>
        <w:rPr>
          <w:b/>
          <w:bCs/>
        </w:rPr>
        <w:t>PART 2</w:t>
      </w:r>
    </w:p>
    <w:p w14:paraId="70CE2C1D" w14:textId="77777777" w:rsidR="001219E1" w:rsidRDefault="001219E1" w:rsidP="001219E1">
      <w:pPr>
        <w:ind w:left="720" w:firstLine="0"/>
        <w:rPr>
          <w:b/>
          <w:bCs/>
        </w:rPr>
      </w:pPr>
    </w:p>
    <w:p w14:paraId="455C86F2" w14:textId="48EDBD10" w:rsidR="00567F23" w:rsidRPr="001219E1" w:rsidRDefault="00567F23" w:rsidP="001219E1">
      <w:pPr>
        <w:pStyle w:val="ListParagraph"/>
        <w:numPr>
          <w:ilvl w:val="0"/>
          <w:numId w:val="3"/>
        </w:numPr>
        <w:ind w:left="720" w:firstLine="360"/>
        <w:rPr>
          <w:b/>
          <w:bCs/>
        </w:rPr>
      </w:pPr>
      <w:r w:rsidRPr="001219E1">
        <w:rPr>
          <w:b/>
          <w:bCs/>
        </w:rPr>
        <w:t>Discuss the roles the criminal justice system has played in the processes of exploitation and marginalization. How does that continue today? Suggest some ways that it could be changed.</w:t>
      </w:r>
    </w:p>
    <w:p w14:paraId="09B1DAF8" w14:textId="67D73C31" w:rsidR="00567F23" w:rsidRDefault="004B0D88" w:rsidP="00567F23">
      <w:r w:rsidRPr="004B0D88">
        <w:t>The judicial system is a system of private and government organizations tasked with prosecuting and sentencing criminals.</w:t>
      </w:r>
      <w:r>
        <w:t xml:space="preserve"> </w:t>
      </w:r>
      <w:r w:rsidRPr="004B0D88">
        <w:t>Scholars, police forces, forensic agencies, the courts, and rehabilitation are some of the integrated foundations of the judicial system.</w:t>
      </w:r>
      <w:r>
        <w:t xml:space="preserve"> </w:t>
      </w:r>
      <w:r w:rsidR="00803EFA" w:rsidRPr="00803EFA">
        <w:t>Social status and crime are related in a number of ways. People from poor classes are more likely than those from higher income groups to be arrested, convicted, and imprisoned for crimes</w:t>
      </w:r>
      <w:r w:rsidR="007371F0" w:rsidRPr="007371F0">
        <w:t xml:space="preserve"> </w:t>
      </w:r>
      <w:r w:rsidR="007371F0">
        <w:t>(</w:t>
      </w:r>
      <w:r w:rsidR="007371F0" w:rsidRPr="007371F0">
        <w:t>Cunneen</w:t>
      </w:r>
      <w:r w:rsidR="007371F0">
        <w:t xml:space="preserve"> and </w:t>
      </w:r>
      <w:r w:rsidR="007371F0" w:rsidRPr="007371F0">
        <w:t>Tauri,</w:t>
      </w:r>
      <w:r w:rsidR="007371F0">
        <w:t xml:space="preserve"> </w:t>
      </w:r>
      <w:r w:rsidR="007371F0" w:rsidRPr="007371F0">
        <w:t>2019</w:t>
      </w:r>
      <w:r w:rsidR="007371F0" w:rsidRPr="007371F0">
        <w:t>).</w:t>
      </w:r>
      <w:r w:rsidR="00803EFA">
        <w:t xml:space="preserve"> </w:t>
      </w:r>
      <w:r w:rsidR="00567F23">
        <w:t>Also, in today's world, the poor and oppressed do not receive the same level of justice as the wealthy.</w:t>
      </w:r>
    </w:p>
    <w:p w14:paraId="072A0289" w14:textId="431C7011" w:rsidR="00567F23" w:rsidRPr="00845795" w:rsidRDefault="00567F23" w:rsidP="001219E1">
      <w:pPr>
        <w:pStyle w:val="ListParagraph"/>
        <w:numPr>
          <w:ilvl w:val="0"/>
          <w:numId w:val="2"/>
        </w:numPr>
        <w:ind w:left="720" w:firstLine="360"/>
        <w:rPr>
          <w:b/>
          <w:bCs/>
        </w:rPr>
      </w:pPr>
      <w:r w:rsidRPr="00845795">
        <w:rPr>
          <w:b/>
          <w:bCs/>
        </w:rPr>
        <w:t>Explain gender roles in society and how they do or do not vary by social location. How, if at all, are these gender roles related to crime?</w:t>
      </w:r>
    </w:p>
    <w:p w14:paraId="71AFFC36" w14:textId="392E1526" w:rsidR="00567F23" w:rsidRDefault="00567F23" w:rsidP="00567F23">
      <w:r>
        <w:t xml:space="preserve">The practices that men and women display in the private and public spheres are referred to as gender roles. They are the social and cultural norms that guide individuals based on their sex category assignment, which is the state of being a male or female. Gender roles vary greatly </w:t>
      </w:r>
      <w:r>
        <w:lastRenderedPageBreak/>
        <w:t>between cultures</w:t>
      </w:r>
      <w:r w:rsidR="00C42544" w:rsidRPr="00C42544">
        <w:t xml:space="preserve"> </w:t>
      </w:r>
      <w:r w:rsidR="00C42544">
        <w:t>(</w:t>
      </w:r>
      <w:r w:rsidR="00C42544" w:rsidRPr="00C42544">
        <w:t>Herrero</w:t>
      </w:r>
      <w:r w:rsidR="00C42544">
        <w:t xml:space="preserve"> et al., 2017)</w:t>
      </w:r>
      <w:r>
        <w:t>. Since gender roles emerged to coordinate the required tasks performed in early human society, this is the case. Men, on average, commit more crimes than women. Some crimes are committed mainly by a particular gender.</w:t>
      </w:r>
    </w:p>
    <w:p w14:paraId="45A1163F" w14:textId="6FD3EA58" w:rsidR="00567F23" w:rsidRPr="00845795" w:rsidRDefault="00567F23" w:rsidP="001219E1">
      <w:pPr>
        <w:pStyle w:val="ListParagraph"/>
        <w:numPr>
          <w:ilvl w:val="0"/>
          <w:numId w:val="2"/>
        </w:numPr>
        <w:ind w:left="720" w:firstLine="360"/>
        <w:rPr>
          <w:b/>
          <w:bCs/>
        </w:rPr>
      </w:pPr>
      <w:r w:rsidRPr="00845795">
        <w:rPr>
          <w:b/>
          <w:bCs/>
        </w:rPr>
        <w:t>Explain the "reasonable man" standard. Why does it promote male privilege</w:t>
      </w:r>
      <w:r w:rsidR="001219E1">
        <w:rPr>
          <w:b/>
          <w:bCs/>
        </w:rPr>
        <w:t xml:space="preserve"> </w:t>
      </w:r>
      <w:r w:rsidRPr="00845795">
        <w:rPr>
          <w:b/>
          <w:bCs/>
        </w:rPr>
        <w:t>and patriarchy? How is it problematic? How has/could it be solved?</w:t>
      </w:r>
    </w:p>
    <w:p w14:paraId="4FDF408F" w14:textId="1F034FBE" w:rsidR="00567F23" w:rsidRDefault="00567F23" w:rsidP="00567F23">
      <w:r>
        <w:t xml:space="preserve">The "reasonable person" is a fictional person who treats any situation with the </w:t>
      </w:r>
      <w:r w:rsidR="00EA1F00">
        <w:t>necessary</w:t>
      </w:r>
      <w:r>
        <w:t xml:space="preserve"> level of </w:t>
      </w:r>
      <w:r w:rsidR="00EA1F00">
        <w:t>care</w:t>
      </w:r>
      <w:r>
        <w:t xml:space="preserve"> before taking rational action. It is a norm </w:t>
      </w:r>
      <w:r w:rsidR="00EA1F00">
        <w:t>intended</w:t>
      </w:r>
      <w:r>
        <w:t xml:space="preserve"> to </w:t>
      </w:r>
      <w:r w:rsidR="00EA1F00">
        <w:t>offer</w:t>
      </w:r>
      <w:r>
        <w:t xml:space="preserve"> judges and prosecutors an objective basis to determine if a person's acts are </w:t>
      </w:r>
      <w:r w:rsidR="00EA1F00">
        <w:t>careless</w:t>
      </w:r>
      <w:r>
        <w:t>. The reasonable man standard promotes male privilege and patriarchy as it promotes the idea that a man should rule over a woman</w:t>
      </w:r>
      <w:r w:rsidR="000D625F" w:rsidRPr="000D625F">
        <w:t xml:space="preserve"> </w:t>
      </w:r>
      <w:r w:rsidR="000D625F">
        <w:t>(</w:t>
      </w:r>
      <w:r w:rsidR="000D625F" w:rsidRPr="000D625F">
        <w:t>Baxter, 2020</w:t>
      </w:r>
      <w:r w:rsidR="000D625F" w:rsidRPr="000D625F">
        <w:t>).</w:t>
      </w:r>
      <w:r>
        <w:t xml:space="preserve"> It supports the notion that a man is more superior to a woman.  It can be solved by advocating for gender equality in several aspects of life.</w:t>
      </w:r>
    </w:p>
    <w:p w14:paraId="42BC8757" w14:textId="783C8D10" w:rsidR="00567F23" w:rsidRPr="00845795" w:rsidRDefault="00567F23" w:rsidP="001219E1">
      <w:pPr>
        <w:pStyle w:val="ListParagraph"/>
        <w:numPr>
          <w:ilvl w:val="0"/>
          <w:numId w:val="2"/>
        </w:numPr>
        <w:ind w:left="720" w:firstLine="360"/>
        <w:rPr>
          <w:b/>
          <w:bCs/>
        </w:rPr>
      </w:pPr>
      <w:r w:rsidRPr="00845795">
        <w:rPr>
          <w:b/>
          <w:bCs/>
        </w:rPr>
        <w:t>Explain the concept of intersectionality and why one status is not more important than another. Why is it important to understand the interaction between one's race, class, and gender? Provide specific examples, and feel free to elaborate on other privileges as needed.</w:t>
      </w:r>
    </w:p>
    <w:p w14:paraId="55A0E2D4" w14:textId="62F77CD3" w:rsidR="00567F23" w:rsidRDefault="00567F23" w:rsidP="00567F23">
      <w:r>
        <w:t xml:space="preserve">Intersectionality is </w:t>
      </w:r>
      <w:r w:rsidR="00DF5768">
        <w:t>an</w:t>
      </w:r>
      <w:r>
        <w:t xml:space="preserve"> </w:t>
      </w:r>
      <w:r w:rsidR="00DF5768">
        <w:t>ethical</w:t>
      </w:r>
      <w:r>
        <w:t xml:space="preserve"> </w:t>
      </w:r>
      <w:r w:rsidR="00DF5768">
        <w:t>basis</w:t>
      </w:r>
      <w:r>
        <w:t xml:space="preserve"> for thinking about an individual, a group of people, or a social problem regarding how various injustices and disadvantages influence them. It considers people's </w:t>
      </w:r>
      <w:r w:rsidR="00DF5768">
        <w:t>various</w:t>
      </w:r>
      <w:r>
        <w:t xml:space="preserve"> </w:t>
      </w:r>
      <w:r w:rsidR="00DF5768">
        <w:t>characteristics</w:t>
      </w:r>
      <w:r>
        <w:t xml:space="preserve"> and experiences to </w:t>
      </w:r>
      <w:r w:rsidR="00DF5768">
        <w:t>understand</w:t>
      </w:r>
      <w:r>
        <w:t xml:space="preserve"> the </w:t>
      </w:r>
      <w:r w:rsidR="00DF5768">
        <w:t>difficulties</w:t>
      </w:r>
      <w:r>
        <w:t xml:space="preserve"> of </w:t>
      </w:r>
      <w:r w:rsidR="00DF5768">
        <w:t>prejudices</w:t>
      </w:r>
      <w:r>
        <w:t xml:space="preserve"> that they face</w:t>
      </w:r>
      <w:r w:rsidR="00EB3416" w:rsidRPr="00EB3416">
        <w:t xml:space="preserve"> </w:t>
      </w:r>
      <w:r w:rsidR="00EB3416">
        <w:t>(</w:t>
      </w:r>
      <w:r w:rsidR="00EB3416" w:rsidRPr="00EB3416">
        <w:t>Nguyen</w:t>
      </w:r>
      <w:r w:rsidR="00EB3416">
        <w:t xml:space="preserve"> and </w:t>
      </w:r>
      <w:r w:rsidR="00EB3416" w:rsidRPr="00EB3416">
        <w:t>Nguyen, 2018</w:t>
      </w:r>
      <w:r w:rsidR="00EB3416" w:rsidRPr="00EB3416">
        <w:t>).</w:t>
      </w:r>
      <w:r>
        <w:t xml:space="preserve"> Via their unequal distribution of social opportunities, class, race, and gender organize society as a whole and create a range of family life frameworks. They are disparity techniques that promote group-based inequalities.</w:t>
      </w:r>
    </w:p>
    <w:p w14:paraId="182AD122" w14:textId="77777777" w:rsidR="00567F23" w:rsidRPr="00845795" w:rsidRDefault="00567F23" w:rsidP="00567F23">
      <w:pPr>
        <w:rPr>
          <w:b/>
          <w:bCs/>
        </w:rPr>
      </w:pPr>
      <w:r w:rsidRPr="00845795">
        <w:rPr>
          <w:b/>
          <w:bCs/>
        </w:rPr>
        <w:lastRenderedPageBreak/>
        <w:t xml:space="preserve"> e) Specifically, what privileges do you think are most vital for you to understand in approaching the study of class, race, and gender?</w:t>
      </w:r>
    </w:p>
    <w:p w14:paraId="3DA5D154" w14:textId="26D0A4DD" w:rsidR="00567F23" w:rsidRDefault="00567F23" w:rsidP="00567F23">
      <w:r>
        <w:t>Privilege refers to social benefits, advantages, or levels of prominence and recognition that a person enjoys due to belonging to a particular social identity category. According to the social justice concept, privilege refers to the privileges that people have that they don't care about because they have never had to deal with oppression. Getting privilege entails having an advantage over which you have little power, and you did not ask. It's possible you won't even notice it until you learn about it. The distribution of power is determined by privilege and lack of privilege</w:t>
      </w:r>
      <w:r w:rsidR="0095242F" w:rsidRPr="0095242F">
        <w:t xml:space="preserve"> </w:t>
      </w:r>
      <w:r w:rsidR="0095242F">
        <w:t>(</w:t>
      </w:r>
      <w:r w:rsidR="0095242F" w:rsidRPr="0095242F">
        <w:t>Hocking, 2017</w:t>
      </w:r>
      <w:r w:rsidR="0095242F" w:rsidRPr="0095242F">
        <w:t>).</w:t>
      </w:r>
      <w:r>
        <w:t xml:space="preserve"> The distribution of power is determined by privilege and lack of privilege. Socioeconomic privilege, gender privilege, and religious privilege are essential privileges to understand when approaching class, race, and gender.</w:t>
      </w:r>
    </w:p>
    <w:p w14:paraId="1D5C6466" w14:textId="77777777" w:rsidR="00567F23" w:rsidRPr="00845795" w:rsidRDefault="00567F23" w:rsidP="00567F23">
      <w:pPr>
        <w:rPr>
          <w:b/>
          <w:bCs/>
        </w:rPr>
      </w:pPr>
      <w:r w:rsidRPr="00845795">
        <w:rPr>
          <w:b/>
          <w:bCs/>
        </w:rPr>
        <w:t>f) What are the advantages of viewing society, crime, and/or criminal justice from the intersection perspective? What are the disadvantages of ignoring intersectionality?</w:t>
      </w:r>
    </w:p>
    <w:p w14:paraId="650013B8" w14:textId="0A4B24FB" w:rsidR="002E0C7B" w:rsidRDefault="00567F23" w:rsidP="001219E1">
      <w:r>
        <w:t xml:space="preserve">Intersectionality is the recognition that everyone has their own specific experiences of inequality and injustice and that anything and everything that can marginalize people must be taken into account. It's a practical tool for figuring out how different features of a person's social and political </w:t>
      </w:r>
      <w:r w:rsidR="00260461">
        <w:t>characteristics</w:t>
      </w:r>
      <w:r>
        <w:t xml:space="preserve"> </w:t>
      </w:r>
      <w:r w:rsidR="00260461">
        <w:t>interrelate</w:t>
      </w:r>
      <w:r>
        <w:t xml:space="preserve"> to produce </w:t>
      </w:r>
      <w:r w:rsidR="00260461">
        <w:t>several</w:t>
      </w:r>
      <w:r>
        <w:t xml:space="preserve"> forms of prejudice and privilege. Intersectionality has the potential to show both the intersections of oppressive structures, processes, and categorizations, as well as the intersections of person and group identity categorizations</w:t>
      </w:r>
      <w:r w:rsidR="00E14509" w:rsidRPr="00E14509">
        <w:t xml:space="preserve"> </w:t>
      </w:r>
      <w:r w:rsidR="00E14509">
        <w:t>(</w:t>
      </w:r>
      <w:r w:rsidR="00E14509" w:rsidRPr="00E14509">
        <w:t>Alcadipani</w:t>
      </w:r>
      <w:r w:rsidR="00E14509">
        <w:t xml:space="preserve"> and </w:t>
      </w:r>
      <w:r w:rsidR="00E14509" w:rsidRPr="00E14509">
        <w:t>Medeiros, 2019</w:t>
      </w:r>
      <w:r w:rsidR="00E14509" w:rsidRPr="00E14509">
        <w:t>).</w:t>
      </w:r>
      <w:r>
        <w:t xml:space="preserve"> Intersectionality allows for new insight and necessitates social action that tackles oppressive power relations through power analysis and contributing to social activity. We risk reproducing mechanisms that perpetuate inequality by </w:t>
      </w:r>
      <w:r>
        <w:lastRenderedPageBreak/>
        <w:t>various means without the feedback or comprehension of resistance from the people whose experiences of injustices we aim to eradicate.</w:t>
      </w:r>
    </w:p>
    <w:p w14:paraId="2577D613" w14:textId="77777777" w:rsidR="002E0C7B" w:rsidRDefault="002E0C7B" w:rsidP="00567F23"/>
    <w:p w14:paraId="2B0DEB2A" w14:textId="0EAC6590" w:rsidR="00970932" w:rsidRDefault="007371F0" w:rsidP="001219E1">
      <w:pPr>
        <w:jc w:val="center"/>
      </w:pPr>
      <w:r>
        <w:t>Reference</w:t>
      </w:r>
    </w:p>
    <w:p w14:paraId="301F29C5" w14:textId="77777777" w:rsidR="00970932" w:rsidRPr="00567F23" w:rsidRDefault="001219E1" w:rsidP="001219E1">
      <w:pPr>
        <w:ind w:left="720" w:hanging="720"/>
      </w:pPr>
      <w:r w:rsidRPr="00E14509">
        <w:t>Alcadipani, R., &amp; de Oliveira Medeiros, C. R. (2019). When corporations cause harm: A critical view of corporate social irresponsibility and corporate crimes. Journal of Business Ethics, 1-13.</w:t>
      </w:r>
    </w:p>
    <w:p w14:paraId="369224DD" w14:textId="77777777" w:rsidR="001219E1" w:rsidRDefault="001219E1" w:rsidP="001219E1">
      <w:pPr>
        <w:ind w:left="720" w:hanging="720"/>
      </w:pPr>
      <w:r w:rsidRPr="000D625F">
        <w:t>Baxter, K. (2020). The" Reasonable Man. Colonial Nigeria. Open Library of.</w:t>
      </w:r>
    </w:p>
    <w:p w14:paraId="1F9CF1E7" w14:textId="77777777" w:rsidR="001219E1" w:rsidRDefault="001219E1" w:rsidP="001219E1">
      <w:pPr>
        <w:ind w:left="720" w:hanging="720"/>
      </w:pPr>
      <w:r w:rsidRPr="007371F0">
        <w:t>Cunneen, C., &amp; Tauri, J. M. (2019). Indigenous peoples, criminology, and criminal justice. Annual Review of Criminology, 2, 359-381.</w:t>
      </w:r>
    </w:p>
    <w:p w14:paraId="62F8E68F" w14:textId="77777777" w:rsidR="001219E1" w:rsidRDefault="001219E1" w:rsidP="001219E1">
      <w:pPr>
        <w:ind w:left="720" w:hanging="720"/>
      </w:pPr>
      <w:r w:rsidRPr="00C42544">
        <w:t>Herrero, J., Torres, A., Rodríguez, F. J., &amp; Juarros-Basterretxea, J. (2017). Intimate partner violence against women in the European Union: The influence of male partners’ traditional gender roles and general violence. Psychology of violence, 7(3), 385.</w:t>
      </w:r>
    </w:p>
    <w:p w14:paraId="01B1EC45" w14:textId="77777777" w:rsidR="001219E1" w:rsidRDefault="001219E1" w:rsidP="001219E1">
      <w:pPr>
        <w:ind w:left="720" w:hanging="720"/>
      </w:pPr>
      <w:r w:rsidRPr="0095242F">
        <w:t>Hocking, C. (2017). Occupational justice as social justice: The moral claim for inclusion. Journal of Occupational Science, 24(1), 29-42.</w:t>
      </w:r>
    </w:p>
    <w:p w14:paraId="21C1D142" w14:textId="77777777" w:rsidR="001219E1" w:rsidRDefault="001219E1" w:rsidP="001219E1">
      <w:pPr>
        <w:ind w:left="720" w:hanging="720"/>
      </w:pPr>
      <w:r w:rsidRPr="00EB3416">
        <w:t>Nguyen, T. H., &amp; Nguyen, B. M. D. (2018). Is the “first-generation student” term useful for understanding inequality? The role of intersectionality in illuminating the implications of an accepted—yet unchallenged—term. Review of Research in Education, 42(1), 146-176.</w:t>
      </w:r>
    </w:p>
    <w:sectPr w:rsidR="001219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19929" w14:textId="77777777" w:rsidR="00101E66" w:rsidRDefault="00101E66" w:rsidP="001219E1">
      <w:pPr>
        <w:spacing w:after="0" w:line="240" w:lineRule="auto"/>
      </w:pPr>
      <w:r>
        <w:separator/>
      </w:r>
    </w:p>
  </w:endnote>
  <w:endnote w:type="continuationSeparator" w:id="0">
    <w:p w14:paraId="3EF84B1B" w14:textId="77777777" w:rsidR="00101E66" w:rsidRDefault="00101E66" w:rsidP="0012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045B" w14:textId="77777777" w:rsidR="00101E66" w:rsidRDefault="00101E66" w:rsidP="001219E1">
      <w:pPr>
        <w:spacing w:after="0" w:line="240" w:lineRule="auto"/>
      </w:pPr>
      <w:r>
        <w:separator/>
      </w:r>
    </w:p>
  </w:footnote>
  <w:footnote w:type="continuationSeparator" w:id="0">
    <w:p w14:paraId="2E0E2A8B" w14:textId="77777777" w:rsidR="00101E66" w:rsidRDefault="00101E66" w:rsidP="00121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54F5" w14:textId="755D1C32" w:rsidR="001219E1" w:rsidRDefault="001219E1" w:rsidP="001219E1">
    <w:pPr>
      <w:ind w:firstLine="0"/>
    </w:pPr>
    <w:r w:rsidRPr="001219E1">
      <w:t>CRIMINAL JUSTICE QUESTIONS</w:t>
    </w:r>
    <w:r>
      <w:t xml:space="preserve">                                                                                              </w:t>
    </w:r>
    <w:sdt>
      <w:sdtPr>
        <w:id w:val="9513627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A7E35"/>
    <w:multiLevelType w:val="hybridMultilevel"/>
    <w:tmpl w:val="10C842D4"/>
    <w:lvl w:ilvl="0" w:tplc="38A0B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374E5C"/>
    <w:multiLevelType w:val="hybridMultilevel"/>
    <w:tmpl w:val="BCBACDD0"/>
    <w:lvl w:ilvl="0" w:tplc="B87AC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43144"/>
    <w:multiLevelType w:val="hybridMultilevel"/>
    <w:tmpl w:val="6C94C74E"/>
    <w:lvl w:ilvl="0" w:tplc="3D6CCA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5D"/>
    <w:rsid w:val="000D625F"/>
    <w:rsid w:val="00101E66"/>
    <w:rsid w:val="001219E1"/>
    <w:rsid w:val="001F42D0"/>
    <w:rsid w:val="00211F1F"/>
    <w:rsid w:val="00260461"/>
    <w:rsid w:val="002E0C7B"/>
    <w:rsid w:val="003760D8"/>
    <w:rsid w:val="004551E2"/>
    <w:rsid w:val="00475E4F"/>
    <w:rsid w:val="004B0D88"/>
    <w:rsid w:val="00567F23"/>
    <w:rsid w:val="005E5082"/>
    <w:rsid w:val="00615E3D"/>
    <w:rsid w:val="00685633"/>
    <w:rsid w:val="00686698"/>
    <w:rsid w:val="007371F0"/>
    <w:rsid w:val="00803EFA"/>
    <w:rsid w:val="00845795"/>
    <w:rsid w:val="0095242F"/>
    <w:rsid w:val="00970932"/>
    <w:rsid w:val="00B47A98"/>
    <w:rsid w:val="00BC59EE"/>
    <w:rsid w:val="00C26E8C"/>
    <w:rsid w:val="00C33A0D"/>
    <w:rsid w:val="00C42544"/>
    <w:rsid w:val="00DF5768"/>
    <w:rsid w:val="00E14509"/>
    <w:rsid w:val="00E17B5D"/>
    <w:rsid w:val="00E24B2C"/>
    <w:rsid w:val="00E5421C"/>
    <w:rsid w:val="00EA1F00"/>
    <w:rsid w:val="00EB3416"/>
    <w:rsid w:val="00EF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8402"/>
  <w15:chartTrackingRefBased/>
  <w15:docId w15:val="{5D9EDE5B-DDD9-4DF2-A5DD-C63A76C9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082"/>
    <w:pPr>
      <w:spacing w:line="480" w:lineRule="auto"/>
      <w:ind w:firstLine="720"/>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B5D"/>
    <w:pPr>
      <w:ind w:left="720"/>
    </w:pPr>
  </w:style>
  <w:style w:type="paragraph" w:styleId="Header">
    <w:name w:val="header"/>
    <w:basedOn w:val="Normal"/>
    <w:link w:val="HeaderChar"/>
    <w:uiPriority w:val="99"/>
    <w:unhideWhenUsed/>
    <w:rsid w:val="00121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9E1"/>
    <w:rPr>
      <w:rFonts w:ascii="Times New Roman" w:hAnsi="Times New Roman"/>
      <w:sz w:val="24"/>
    </w:rPr>
  </w:style>
  <w:style w:type="paragraph" w:styleId="Footer">
    <w:name w:val="footer"/>
    <w:basedOn w:val="Normal"/>
    <w:link w:val="FooterChar"/>
    <w:uiPriority w:val="99"/>
    <w:unhideWhenUsed/>
    <w:rsid w:val="00121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9E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8</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2021-04-10T21:54:00Z</dcterms:created>
  <dcterms:modified xsi:type="dcterms:W3CDTF">2021-04-11T01:37:00Z</dcterms:modified>
</cp:coreProperties>
</file>